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2C" w:rsidRDefault="00CE352C" w:rsidP="00CE352C"/>
    <w:p w:rsidR="00CE352C" w:rsidRPr="00274A89" w:rsidRDefault="00CE352C" w:rsidP="00CE352C">
      <w:pPr>
        <w:rPr>
          <w:b/>
          <w:sz w:val="32"/>
          <w:szCs w:val="32"/>
        </w:rPr>
      </w:pPr>
      <w:r w:rsidRPr="00274A89">
        <w:rPr>
          <w:b/>
          <w:sz w:val="32"/>
          <w:szCs w:val="32"/>
        </w:rPr>
        <w:t xml:space="preserve">Welcome to our </w:t>
      </w:r>
      <w:r w:rsidR="005566EA">
        <w:rPr>
          <w:b/>
          <w:sz w:val="32"/>
          <w:szCs w:val="32"/>
        </w:rPr>
        <w:t>Spring</w:t>
      </w:r>
      <w:r w:rsidRPr="00274A89">
        <w:rPr>
          <w:b/>
          <w:sz w:val="32"/>
          <w:szCs w:val="32"/>
        </w:rPr>
        <w:t xml:space="preserve"> newsletter. We hope you find the content useful.</w:t>
      </w:r>
    </w:p>
    <w:p w:rsidR="00CE352C" w:rsidRDefault="00CE352C" w:rsidP="00CE352C">
      <w:pPr>
        <w:rPr>
          <w:b/>
        </w:rPr>
      </w:pPr>
    </w:p>
    <w:p w:rsidR="00CE352C" w:rsidRPr="005C7DE2" w:rsidRDefault="00CE352C" w:rsidP="00CE352C">
      <w:pPr>
        <w:rPr>
          <w:b/>
          <w:sz w:val="32"/>
          <w:szCs w:val="32"/>
        </w:rPr>
      </w:pPr>
      <w:r w:rsidRPr="005C7DE2">
        <w:rPr>
          <w:b/>
          <w:sz w:val="32"/>
          <w:szCs w:val="32"/>
        </w:rPr>
        <w:t>PRACTICE NEWS</w:t>
      </w:r>
    </w:p>
    <w:p w:rsidR="005566EA" w:rsidRPr="006D76AE" w:rsidRDefault="005566EA" w:rsidP="00CE352C">
      <w:pPr>
        <w:rPr>
          <w:sz w:val="24"/>
          <w:szCs w:val="24"/>
        </w:rPr>
      </w:pPr>
      <w:r w:rsidRPr="006D76AE">
        <w:rPr>
          <w:sz w:val="24"/>
          <w:szCs w:val="24"/>
        </w:rPr>
        <w:t xml:space="preserve">We have a new HCA and receptionist joining the practice in April. </w:t>
      </w:r>
    </w:p>
    <w:p w:rsidR="00274A89" w:rsidRPr="00274A89" w:rsidRDefault="00274A89" w:rsidP="00CE352C">
      <w:pPr>
        <w:rPr>
          <w:sz w:val="24"/>
          <w:szCs w:val="24"/>
        </w:rPr>
      </w:pPr>
      <w:r w:rsidRPr="00274A89">
        <w:rPr>
          <w:b/>
          <w:sz w:val="32"/>
          <w:szCs w:val="32"/>
        </w:rPr>
        <w:t>Patient Participation Group (PPG)</w:t>
      </w:r>
    </w:p>
    <w:p w:rsidR="00274A89" w:rsidRDefault="00274A89" w:rsidP="00CE352C">
      <w:pPr>
        <w:rPr>
          <w:sz w:val="24"/>
          <w:szCs w:val="24"/>
        </w:rPr>
      </w:pPr>
      <w:r w:rsidRPr="00274A89">
        <w:rPr>
          <w:sz w:val="24"/>
          <w:szCs w:val="24"/>
        </w:rPr>
        <w:t>If you want to get more in</w:t>
      </w:r>
      <w:r w:rsidR="006D76AE">
        <w:rPr>
          <w:sz w:val="24"/>
          <w:szCs w:val="24"/>
        </w:rPr>
        <w:t>volved in the Practice and be</w:t>
      </w:r>
      <w:r w:rsidRPr="00274A89">
        <w:rPr>
          <w:sz w:val="24"/>
          <w:szCs w:val="24"/>
        </w:rPr>
        <w:t xml:space="preserve"> a patient advocate we have positions on our PPG. If you are interested </w:t>
      </w:r>
      <w:r w:rsidR="00AB267A">
        <w:rPr>
          <w:sz w:val="24"/>
          <w:szCs w:val="24"/>
        </w:rPr>
        <w:t xml:space="preserve">in joining </w:t>
      </w:r>
      <w:r w:rsidR="006D76AE">
        <w:rPr>
          <w:sz w:val="24"/>
          <w:szCs w:val="24"/>
        </w:rPr>
        <w:t>we meet bi-</w:t>
      </w:r>
      <w:proofErr w:type="spellStart"/>
      <w:r w:rsidR="006D76AE">
        <w:rPr>
          <w:sz w:val="24"/>
          <w:szCs w:val="24"/>
        </w:rPr>
        <w:t>montly</w:t>
      </w:r>
      <w:proofErr w:type="spellEnd"/>
      <w:r w:rsidRPr="00274A89">
        <w:rPr>
          <w:sz w:val="24"/>
          <w:szCs w:val="24"/>
        </w:rPr>
        <w:t xml:space="preserve"> </w:t>
      </w:r>
      <w:r w:rsidR="00AB267A">
        <w:rPr>
          <w:sz w:val="24"/>
          <w:szCs w:val="24"/>
        </w:rPr>
        <w:t xml:space="preserve">at the practice. Please email </w:t>
      </w:r>
      <w:hyperlink r:id="rId6" w:history="1">
        <w:r w:rsidR="00AB267A" w:rsidRPr="003C644A">
          <w:rPr>
            <w:rStyle w:val="Hyperlink"/>
            <w:sz w:val="24"/>
            <w:szCs w:val="24"/>
          </w:rPr>
          <w:t>chandra18@gmail.com</w:t>
        </w:r>
      </w:hyperlink>
      <w:r w:rsidR="00AB267A">
        <w:rPr>
          <w:sz w:val="24"/>
          <w:szCs w:val="24"/>
        </w:rPr>
        <w:t xml:space="preserve"> who will be happy to give you more information.</w:t>
      </w:r>
    </w:p>
    <w:p w:rsidR="003E466D" w:rsidRDefault="003E466D" w:rsidP="00CE352C">
      <w:pPr>
        <w:rPr>
          <w:sz w:val="24"/>
          <w:szCs w:val="24"/>
        </w:rPr>
      </w:pPr>
    </w:p>
    <w:p w:rsidR="00274A89" w:rsidRDefault="00274A89" w:rsidP="00CE352C">
      <w:pPr>
        <w:rPr>
          <w:b/>
          <w:sz w:val="32"/>
          <w:szCs w:val="32"/>
        </w:rPr>
      </w:pPr>
      <w:r w:rsidRPr="00274A89">
        <w:rPr>
          <w:b/>
          <w:sz w:val="32"/>
          <w:szCs w:val="32"/>
        </w:rPr>
        <w:t>Primary Care Network (PCN) Initiatives</w:t>
      </w:r>
    </w:p>
    <w:p w:rsidR="00274A89" w:rsidRDefault="00274A89" w:rsidP="00CE352C">
      <w:pPr>
        <w:rPr>
          <w:sz w:val="24"/>
          <w:szCs w:val="24"/>
        </w:rPr>
      </w:pPr>
      <w:r>
        <w:rPr>
          <w:b/>
          <w:sz w:val="24"/>
          <w:szCs w:val="24"/>
        </w:rPr>
        <w:t xml:space="preserve">Extended Access: </w:t>
      </w:r>
      <w:r>
        <w:rPr>
          <w:sz w:val="24"/>
          <w:szCs w:val="24"/>
        </w:rPr>
        <w:t>There are appointments available outside the surgery normal hours for your convenience. Please speak to reception if you wish to book an appointment that is more convenient for you.</w:t>
      </w:r>
    </w:p>
    <w:p w:rsidR="00274A89" w:rsidRPr="00C20984" w:rsidRDefault="00274A89" w:rsidP="00CE352C">
      <w:pPr>
        <w:rPr>
          <w:sz w:val="24"/>
          <w:szCs w:val="24"/>
        </w:rPr>
      </w:pPr>
      <w:r>
        <w:rPr>
          <w:sz w:val="24"/>
          <w:szCs w:val="24"/>
        </w:rPr>
        <w:t xml:space="preserve">These appointments are located at              </w:t>
      </w:r>
      <w:r w:rsidR="00C20984">
        <w:rPr>
          <w:sz w:val="24"/>
          <w:szCs w:val="24"/>
        </w:rPr>
        <w:t xml:space="preserve">       The Shrubberies (weekday evenings</w:t>
      </w:r>
      <w:r>
        <w:rPr>
          <w:sz w:val="24"/>
          <w:szCs w:val="24"/>
        </w:rPr>
        <w:t xml:space="preserve">) and at                Glebelands Practice (Saturdays). </w:t>
      </w:r>
      <w:r w:rsidRPr="00274A89">
        <w:rPr>
          <w:b/>
          <w:sz w:val="24"/>
          <w:szCs w:val="24"/>
        </w:rPr>
        <w:t>They are appointment only, not a walk in service</w:t>
      </w:r>
      <w:r w:rsidR="00C20984">
        <w:rPr>
          <w:b/>
          <w:sz w:val="24"/>
          <w:szCs w:val="24"/>
        </w:rPr>
        <w:t xml:space="preserve">. </w:t>
      </w:r>
      <w:r w:rsidR="00C20984">
        <w:rPr>
          <w:sz w:val="24"/>
          <w:szCs w:val="24"/>
        </w:rPr>
        <w:t xml:space="preserve">You can also have cervical smears and childrens immunisations at these clinics if the times are more convenient for you. </w:t>
      </w:r>
    </w:p>
    <w:p w:rsidR="009D657C" w:rsidRDefault="009D657C" w:rsidP="00CE352C"/>
    <w:p w:rsidR="00274A89" w:rsidRDefault="00274A89" w:rsidP="00CE352C">
      <w:pPr>
        <w:rPr>
          <w:b/>
          <w:sz w:val="24"/>
          <w:szCs w:val="24"/>
        </w:rPr>
      </w:pPr>
      <w:r w:rsidRPr="00274A89">
        <w:rPr>
          <w:b/>
          <w:sz w:val="24"/>
          <w:szCs w:val="24"/>
        </w:rPr>
        <w:t>CPCS</w:t>
      </w:r>
      <w:r>
        <w:rPr>
          <w:b/>
          <w:sz w:val="24"/>
          <w:szCs w:val="24"/>
        </w:rPr>
        <w:t xml:space="preserve"> (Community Pharmacy Consultation Service)</w:t>
      </w:r>
    </w:p>
    <w:p w:rsidR="009D657C" w:rsidRDefault="00274A89" w:rsidP="00CE352C">
      <w:pPr>
        <w:rPr>
          <w:sz w:val="24"/>
          <w:szCs w:val="24"/>
        </w:rPr>
      </w:pPr>
      <w:r>
        <w:rPr>
          <w:sz w:val="24"/>
          <w:szCs w:val="24"/>
        </w:rPr>
        <w:t xml:space="preserve">This is a service where a patient can be referred for minor issues to a local pharmacist. Our reception staff will be able to refer you if your </w:t>
      </w:r>
    </w:p>
    <w:p w:rsidR="009D657C" w:rsidRDefault="009D657C" w:rsidP="00CE352C">
      <w:pPr>
        <w:rPr>
          <w:sz w:val="24"/>
          <w:szCs w:val="24"/>
        </w:rPr>
      </w:pPr>
    </w:p>
    <w:p w:rsidR="009D657C" w:rsidRDefault="009D657C" w:rsidP="00CE352C">
      <w:pPr>
        <w:rPr>
          <w:sz w:val="24"/>
          <w:szCs w:val="24"/>
        </w:rPr>
      </w:pPr>
    </w:p>
    <w:p w:rsidR="009D657C" w:rsidRDefault="009D657C" w:rsidP="00CE352C">
      <w:pPr>
        <w:rPr>
          <w:sz w:val="24"/>
          <w:szCs w:val="24"/>
        </w:rPr>
      </w:pPr>
    </w:p>
    <w:p w:rsidR="009D657C" w:rsidRDefault="009D657C" w:rsidP="00CE352C">
      <w:pPr>
        <w:rPr>
          <w:sz w:val="24"/>
          <w:szCs w:val="24"/>
        </w:rPr>
      </w:pPr>
    </w:p>
    <w:p w:rsidR="009D657C" w:rsidRDefault="009D657C" w:rsidP="00CE352C">
      <w:pPr>
        <w:rPr>
          <w:sz w:val="24"/>
          <w:szCs w:val="24"/>
        </w:rPr>
      </w:pPr>
    </w:p>
    <w:p w:rsidR="009D657C" w:rsidRDefault="009D657C" w:rsidP="00CE352C">
      <w:pPr>
        <w:rPr>
          <w:sz w:val="24"/>
          <w:szCs w:val="24"/>
        </w:rPr>
      </w:pPr>
    </w:p>
    <w:p w:rsidR="00274A89" w:rsidRDefault="00274A89" w:rsidP="00CE352C">
      <w:pPr>
        <w:rPr>
          <w:sz w:val="24"/>
          <w:szCs w:val="24"/>
        </w:rPr>
      </w:pPr>
      <w:proofErr w:type="gramStart"/>
      <w:r>
        <w:rPr>
          <w:sz w:val="24"/>
          <w:szCs w:val="24"/>
        </w:rPr>
        <w:t>problem</w:t>
      </w:r>
      <w:proofErr w:type="gramEnd"/>
      <w:r>
        <w:rPr>
          <w:sz w:val="24"/>
          <w:szCs w:val="24"/>
        </w:rPr>
        <w:t xml:space="preserve"> </w:t>
      </w:r>
      <w:r w:rsidR="006D76AE">
        <w:rPr>
          <w:sz w:val="24"/>
          <w:szCs w:val="24"/>
        </w:rPr>
        <w:t>is appropriate for the service without the need to see a GP.</w:t>
      </w:r>
    </w:p>
    <w:p w:rsidR="009869F1" w:rsidRDefault="00330F57" w:rsidP="00CE352C">
      <w:pPr>
        <w:rPr>
          <w:b/>
          <w:sz w:val="24"/>
          <w:szCs w:val="24"/>
        </w:rPr>
      </w:pPr>
      <w:r>
        <w:rPr>
          <w:b/>
          <w:sz w:val="24"/>
          <w:szCs w:val="24"/>
        </w:rPr>
        <w:t>Social Prescriber</w:t>
      </w:r>
      <w:r w:rsidR="00274A89">
        <w:rPr>
          <w:b/>
          <w:sz w:val="24"/>
          <w:szCs w:val="24"/>
        </w:rPr>
        <w:t xml:space="preserve">: </w:t>
      </w:r>
    </w:p>
    <w:p w:rsidR="00274A89" w:rsidRDefault="009869F1" w:rsidP="00CE352C">
      <w:pPr>
        <w:rPr>
          <w:sz w:val="24"/>
          <w:szCs w:val="24"/>
        </w:rPr>
      </w:pPr>
      <w:proofErr w:type="spellStart"/>
      <w:r>
        <w:rPr>
          <w:b/>
          <w:sz w:val="24"/>
          <w:szCs w:val="24"/>
        </w:rPr>
        <w:t>Fahmida</w:t>
      </w:r>
      <w:proofErr w:type="spellEnd"/>
      <w:r>
        <w:rPr>
          <w:b/>
          <w:sz w:val="24"/>
          <w:szCs w:val="24"/>
        </w:rPr>
        <w:t xml:space="preserve"> Patel, social prescriber. </w:t>
      </w:r>
      <w:r w:rsidR="00274A89">
        <w:rPr>
          <w:sz w:val="24"/>
          <w:szCs w:val="24"/>
        </w:rPr>
        <w:t>People often have underlying social reasons for visiting their GP. They might be isolated or lonely, worrying about money or housing, struggling to find information to care for a relative or friend. These are all things a social prescriber can help with, by spending more time with the patient than a GP can, and identifying their problems and directing people to solutions. If you feel a social prescriber could help you please ask our receptionist to book you an appointment.</w:t>
      </w:r>
    </w:p>
    <w:p w:rsidR="00AB267A" w:rsidRPr="000A3E4B" w:rsidRDefault="00AB267A" w:rsidP="00CE352C">
      <w:pPr>
        <w:rPr>
          <w:b/>
          <w:sz w:val="24"/>
          <w:szCs w:val="24"/>
        </w:rPr>
      </w:pPr>
      <w:r w:rsidRPr="000A3E4B">
        <w:rPr>
          <w:b/>
          <w:sz w:val="24"/>
          <w:szCs w:val="24"/>
        </w:rPr>
        <w:t>Care Co-ordinator</w:t>
      </w:r>
    </w:p>
    <w:p w:rsidR="002E5B13" w:rsidRDefault="002E5B13" w:rsidP="002E5B13">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shd w:val="clear" w:color="auto" w:fill="FFFFFF"/>
          <w:lang w:eastAsia="en-GB"/>
        </w:rPr>
      </w:pPr>
      <w:r w:rsidRPr="002E5B13">
        <w:rPr>
          <w:rFonts w:ascii="Calibri" w:eastAsia="Times New Roman" w:hAnsi="Calibri" w:cs="Calibri"/>
          <w:b/>
          <w:bCs/>
          <w:color w:val="000000"/>
          <w:sz w:val="24"/>
          <w:szCs w:val="24"/>
          <w:bdr w:val="none" w:sz="0" w:space="0" w:color="auto" w:frame="1"/>
          <w:shd w:val="clear" w:color="auto" w:fill="FFFFFF"/>
          <w:lang w:eastAsia="en-GB"/>
        </w:rPr>
        <w:t>Mary Grace, Care Co-ordinator </w:t>
      </w:r>
      <w:r w:rsidRPr="002E5B13">
        <w:rPr>
          <w:rFonts w:ascii="Calibri" w:eastAsia="Times New Roman" w:hAnsi="Calibri" w:cs="Calibri"/>
          <w:iCs/>
          <w:color w:val="000000"/>
          <w:sz w:val="24"/>
          <w:szCs w:val="24"/>
          <w:bdr w:val="none" w:sz="0" w:space="0" w:color="auto" w:frame="1"/>
          <w:shd w:val="clear" w:color="auto" w:fill="FFFFFF"/>
          <w:lang w:eastAsia="en-GB"/>
        </w:rPr>
        <w:t>someone who can identify your care and support needs and who will work with you to connect you to the right services or professionals at the right time. Care Coordinators act as a central point of contact to ensure support is available to help patients to manage their care.</w:t>
      </w:r>
      <w:r w:rsidR="00C20984">
        <w:rPr>
          <w:rFonts w:ascii="Calibri" w:eastAsia="Times New Roman" w:hAnsi="Calibri" w:cs="Calibri"/>
          <w:iCs/>
          <w:color w:val="000000"/>
          <w:sz w:val="24"/>
          <w:szCs w:val="24"/>
          <w:bdr w:val="none" w:sz="0" w:space="0" w:color="auto" w:frame="1"/>
          <w:shd w:val="clear" w:color="auto" w:fill="FFFFFF"/>
          <w:lang w:eastAsia="en-GB"/>
        </w:rPr>
        <w:t xml:space="preserve"> If you would like to speak with our care co-ordinator please ask reception to make an appointment.</w:t>
      </w:r>
    </w:p>
    <w:p w:rsidR="00CD663D" w:rsidRPr="002E5B13" w:rsidRDefault="00CD663D" w:rsidP="002E5B13">
      <w:pPr>
        <w:shd w:val="clear" w:color="auto" w:fill="FFFFFF"/>
        <w:spacing w:after="0" w:line="240" w:lineRule="auto"/>
        <w:textAlignment w:val="baseline"/>
        <w:rPr>
          <w:rFonts w:ascii="Calibri" w:eastAsia="Times New Roman" w:hAnsi="Calibri" w:cs="Calibri"/>
          <w:color w:val="000000"/>
          <w:sz w:val="24"/>
          <w:szCs w:val="24"/>
          <w:lang w:eastAsia="en-GB"/>
        </w:rPr>
      </w:pPr>
    </w:p>
    <w:p w:rsidR="00274A89" w:rsidRPr="000A3E4B" w:rsidRDefault="0010433E" w:rsidP="00CE352C">
      <w:pPr>
        <w:rPr>
          <w:b/>
          <w:sz w:val="24"/>
          <w:szCs w:val="24"/>
        </w:rPr>
      </w:pPr>
      <w:r>
        <w:rPr>
          <w:b/>
          <w:sz w:val="24"/>
          <w:szCs w:val="24"/>
        </w:rPr>
        <w:t xml:space="preserve">Practice </w:t>
      </w:r>
      <w:r w:rsidR="00274A89" w:rsidRPr="000A3E4B">
        <w:rPr>
          <w:b/>
          <w:sz w:val="24"/>
          <w:szCs w:val="24"/>
        </w:rPr>
        <w:t>Pharmacist</w:t>
      </w:r>
    </w:p>
    <w:p w:rsidR="00FD6F46" w:rsidRDefault="009869F1" w:rsidP="00CE352C">
      <w:pPr>
        <w:rPr>
          <w:sz w:val="24"/>
          <w:szCs w:val="24"/>
        </w:rPr>
      </w:pPr>
      <w:r>
        <w:rPr>
          <w:b/>
          <w:sz w:val="24"/>
          <w:szCs w:val="24"/>
        </w:rPr>
        <w:t xml:space="preserve">Moksha </w:t>
      </w:r>
      <w:proofErr w:type="spellStart"/>
      <w:r>
        <w:rPr>
          <w:b/>
          <w:sz w:val="24"/>
          <w:szCs w:val="24"/>
        </w:rPr>
        <w:t>Popat</w:t>
      </w:r>
      <w:proofErr w:type="spellEnd"/>
      <w:r>
        <w:rPr>
          <w:b/>
          <w:sz w:val="24"/>
          <w:szCs w:val="24"/>
        </w:rPr>
        <w:t xml:space="preserve">, Pharmacist. </w:t>
      </w:r>
      <w:r w:rsidR="00274A89">
        <w:rPr>
          <w:sz w:val="24"/>
          <w:szCs w:val="24"/>
        </w:rPr>
        <w:t xml:space="preserve">The practice has a pharmacist who works in the </w:t>
      </w:r>
      <w:r w:rsidR="00FD6F46">
        <w:rPr>
          <w:sz w:val="24"/>
          <w:szCs w:val="24"/>
        </w:rPr>
        <w:t>surgery</w:t>
      </w:r>
      <w:r w:rsidR="00274A89">
        <w:rPr>
          <w:sz w:val="24"/>
          <w:szCs w:val="24"/>
        </w:rPr>
        <w:t xml:space="preserve"> on Monday and Wednesday. Our pharmacist will be carrying out medication reviews, Asthma reviews, </w:t>
      </w:r>
      <w:r w:rsidR="00FD6F46">
        <w:rPr>
          <w:sz w:val="24"/>
          <w:szCs w:val="24"/>
        </w:rPr>
        <w:t>blood pressure checks etc.</w:t>
      </w:r>
    </w:p>
    <w:p w:rsidR="00CD663D" w:rsidRDefault="00CD663D" w:rsidP="00CE352C">
      <w:pPr>
        <w:rPr>
          <w:b/>
          <w:sz w:val="32"/>
          <w:szCs w:val="32"/>
        </w:rPr>
      </w:pPr>
    </w:p>
    <w:p w:rsidR="005C7DE2" w:rsidRDefault="005C7DE2" w:rsidP="00CE352C">
      <w:pPr>
        <w:rPr>
          <w:b/>
          <w:sz w:val="32"/>
          <w:szCs w:val="32"/>
        </w:rPr>
      </w:pPr>
    </w:p>
    <w:p w:rsidR="005C7DE2" w:rsidRDefault="005C7DE2" w:rsidP="00CE352C">
      <w:pPr>
        <w:rPr>
          <w:b/>
          <w:sz w:val="32"/>
          <w:szCs w:val="32"/>
        </w:rPr>
      </w:pPr>
    </w:p>
    <w:p w:rsidR="00274A89" w:rsidRDefault="00274A89" w:rsidP="00CE352C">
      <w:pPr>
        <w:rPr>
          <w:b/>
          <w:sz w:val="32"/>
          <w:szCs w:val="32"/>
        </w:rPr>
      </w:pPr>
      <w:r>
        <w:rPr>
          <w:b/>
          <w:sz w:val="32"/>
          <w:szCs w:val="32"/>
        </w:rPr>
        <w:t>Winter Pressures</w:t>
      </w:r>
    </w:p>
    <w:p w:rsidR="00274A89" w:rsidRDefault="00274A89" w:rsidP="00CE352C">
      <w:pPr>
        <w:rPr>
          <w:sz w:val="24"/>
          <w:szCs w:val="24"/>
        </w:rPr>
      </w:pPr>
      <w:r>
        <w:rPr>
          <w:sz w:val="24"/>
          <w:szCs w:val="24"/>
        </w:rPr>
        <w:t xml:space="preserve">We are no exception from the increase demand on services as reported nationwide. Our phone lines are being answered as quickly as they can, however with the increased volume of callers this is taking a little longer than normal. We do thank you for your patience. </w:t>
      </w:r>
    </w:p>
    <w:p w:rsidR="00AB267A" w:rsidRPr="000A3E4B" w:rsidRDefault="00FD6F46" w:rsidP="00CE352C">
      <w:pPr>
        <w:rPr>
          <w:sz w:val="24"/>
          <w:szCs w:val="24"/>
        </w:rPr>
      </w:pPr>
      <w:r>
        <w:rPr>
          <w:sz w:val="24"/>
          <w:szCs w:val="24"/>
        </w:rPr>
        <w:t>Reception are doing their best to get you an appointment with the most appropriate clinician. They listen to your symptoms and navigate you to the best care. At times this could be A&amp;E as your condition needs input that can’t be dealt with by clinicians in the surgery. They also suggest referral to the pharmacy. Please be assured you are not being “fobbed off” they have the skill set to help you.</w:t>
      </w:r>
    </w:p>
    <w:p w:rsidR="000A3E4B" w:rsidRDefault="000A3E4B" w:rsidP="00CE352C">
      <w:pPr>
        <w:rPr>
          <w:b/>
          <w:sz w:val="32"/>
          <w:szCs w:val="32"/>
        </w:rPr>
      </w:pPr>
    </w:p>
    <w:p w:rsidR="00274A89" w:rsidRDefault="00274A89" w:rsidP="00CE352C">
      <w:pPr>
        <w:rPr>
          <w:b/>
          <w:sz w:val="32"/>
          <w:szCs w:val="32"/>
        </w:rPr>
      </w:pPr>
      <w:r w:rsidRPr="00274A89">
        <w:rPr>
          <w:b/>
          <w:sz w:val="32"/>
          <w:szCs w:val="32"/>
        </w:rPr>
        <w:t>Childhood Vaccinations</w:t>
      </w:r>
    </w:p>
    <w:p w:rsidR="00AB267A" w:rsidRPr="00AB267A" w:rsidRDefault="00274A89" w:rsidP="00CE352C">
      <w:pPr>
        <w:rPr>
          <w:sz w:val="24"/>
          <w:szCs w:val="24"/>
        </w:rPr>
      </w:pPr>
      <w:r>
        <w:rPr>
          <w:sz w:val="24"/>
          <w:szCs w:val="24"/>
        </w:rPr>
        <w:t xml:space="preserve">Childhood vaccination appointments are available with our practice nurse. Please ensure your child is up to date with their immunisations to ensure they have the best </w:t>
      </w:r>
      <w:r w:rsidR="00AB267A">
        <w:rPr>
          <w:sz w:val="24"/>
          <w:szCs w:val="24"/>
        </w:rPr>
        <w:t xml:space="preserve">possible protection. If you </w:t>
      </w:r>
      <w:r>
        <w:rPr>
          <w:sz w:val="24"/>
          <w:szCs w:val="24"/>
        </w:rPr>
        <w:t xml:space="preserve">have any concerns about your child having their immunisations please book an appointment with our nurse or one of the GPs to discuss this. For more information about immunisations please visit </w:t>
      </w:r>
      <w:hyperlink r:id="rId7" w:history="1">
        <w:r>
          <w:rPr>
            <w:rStyle w:val="Hyperlink"/>
          </w:rPr>
          <w:t>Why vaccination is safe and important - NHS (www.nhs.uk)</w:t>
        </w:r>
      </w:hyperlink>
    </w:p>
    <w:p w:rsidR="000A3E4B" w:rsidRDefault="000A3E4B" w:rsidP="00CE352C">
      <w:pPr>
        <w:rPr>
          <w:b/>
          <w:sz w:val="32"/>
          <w:szCs w:val="32"/>
        </w:rPr>
      </w:pPr>
    </w:p>
    <w:p w:rsidR="00AB267A" w:rsidRDefault="00AB267A" w:rsidP="00CE352C">
      <w:pPr>
        <w:rPr>
          <w:b/>
          <w:sz w:val="32"/>
          <w:szCs w:val="32"/>
        </w:rPr>
      </w:pPr>
      <w:r>
        <w:rPr>
          <w:b/>
          <w:sz w:val="32"/>
          <w:szCs w:val="32"/>
        </w:rPr>
        <w:t>Practice Website</w:t>
      </w:r>
    </w:p>
    <w:p w:rsidR="00AB267A" w:rsidRDefault="00AB267A" w:rsidP="00CE352C">
      <w:pPr>
        <w:rPr>
          <w:sz w:val="24"/>
          <w:szCs w:val="24"/>
        </w:rPr>
      </w:pPr>
      <w:r>
        <w:rPr>
          <w:sz w:val="24"/>
          <w:szCs w:val="24"/>
        </w:rPr>
        <w:t xml:space="preserve">We </w:t>
      </w:r>
      <w:r w:rsidR="006D76AE">
        <w:rPr>
          <w:sz w:val="24"/>
          <w:szCs w:val="24"/>
        </w:rPr>
        <w:t>have launched</w:t>
      </w:r>
      <w:r>
        <w:rPr>
          <w:sz w:val="24"/>
          <w:szCs w:val="24"/>
        </w:rPr>
        <w:t xml:space="preserve"> a new style practice web</w:t>
      </w:r>
      <w:r w:rsidR="006D76AE">
        <w:rPr>
          <w:sz w:val="24"/>
          <w:szCs w:val="24"/>
        </w:rPr>
        <w:t>site</w:t>
      </w:r>
      <w:r>
        <w:rPr>
          <w:sz w:val="24"/>
          <w:szCs w:val="24"/>
        </w:rPr>
        <w:t xml:space="preserve">. We hope you will find it useful and easy to navigate. Our website address is </w:t>
      </w:r>
      <w:hyperlink r:id="rId8" w:history="1">
        <w:r w:rsidRPr="003C644A">
          <w:rPr>
            <w:rStyle w:val="Hyperlink"/>
            <w:sz w:val="24"/>
            <w:szCs w:val="24"/>
          </w:rPr>
          <w:t>www.elmhurstpractice.co.uk</w:t>
        </w:r>
      </w:hyperlink>
    </w:p>
    <w:p w:rsidR="00CD663D" w:rsidRDefault="00CD663D" w:rsidP="00C20984">
      <w:pPr>
        <w:pStyle w:val="NormalWeb"/>
        <w:shd w:val="clear" w:color="auto" w:fill="FFFFFF"/>
        <w:spacing w:before="150" w:beforeAutospacing="0" w:after="150" w:afterAutospacing="0"/>
        <w:rPr>
          <w:rStyle w:val="Strong"/>
          <w:rFonts w:asciiTheme="minorHAnsi" w:hAnsiTheme="minorHAnsi" w:cstheme="minorHAnsi"/>
          <w:color w:val="333333"/>
          <w:sz w:val="32"/>
          <w:szCs w:val="32"/>
        </w:rPr>
      </w:pPr>
    </w:p>
    <w:p w:rsidR="009D657C" w:rsidRDefault="009D657C" w:rsidP="00C20984">
      <w:pPr>
        <w:pStyle w:val="NormalWeb"/>
        <w:shd w:val="clear" w:color="auto" w:fill="FFFFFF"/>
        <w:spacing w:before="150" w:beforeAutospacing="0" w:after="150" w:afterAutospacing="0"/>
        <w:rPr>
          <w:rStyle w:val="Strong"/>
          <w:rFonts w:asciiTheme="minorHAnsi" w:hAnsiTheme="minorHAnsi" w:cstheme="minorHAnsi"/>
          <w:color w:val="333333"/>
          <w:sz w:val="32"/>
          <w:szCs w:val="32"/>
        </w:rPr>
      </w:pPr>
    </w:p>
    <w:p w:rsidR="009D657C" w:rsidRDefault="009D657C" w:rsidP="00C20984">
      <w:pPr>
        <w:pStyle w:val="NormalWeb"/>
        <w:shd w:val="clear" w:color="auto" w:fill="FFFFFF"/>
        <w:spacing w:before="150" w:beforeAutospacing="0" w:after="150" w:afterAutospacing="0"/>
        <w:rPr>
          <w:rStyle w:val="Strong"/>
          <w:rFonts w:asciiTheme="minorHAnsi" w:hAnsiTheme="minorHAnsi" w:cstheme="minorHAnsi"/>
          <w:color w:val="333333"/>
          <w:sz w:val="32"/>
          <w:szCs w:val="32"/>
        </w:rPr>
      </w:pPr>
    </w:p>
    <w:p w:rsidR="00C20984" w:rsidRPr="00C20984" w:rsidRDefault="00C20984" w:rsidP="00C20984">
      <w:pPr>
        <w:pStyle w:val="NormalWeb"/>
        <w:shd w:val="clear" w:color="auto" w:fill="FFFFFF"/>
        <w:spacing w:before="150" w:beforeAutospacing="0" w:after="150" w:afterAutospacing="0"/>
        <w:rPr>
          <w:rStyle w:val="Strong"/>
          <w:rFonts w:asciiTheme="minorHAnsi" w:hAnsiTheme="minorHAnsi" w:cstheme="minorHAnsi"/>
          <w:color w:val="333333"/>
          <w:sz w:val="32"/>
          <w:szCs w:val="32"/>
        </w:rPr>
      </w:pPr>
      <w:r w:rsidRPr="00C20984">
        <w:rPr>
          <w:rStyle w:val="Strong"/>
          <w:rFonts w:asciiTheme="minorHAnsi" w:hAnsiTheme="minorHAnsi" w:cstheme="minorHAnsi"/>
          <w:color w:val="333333"/>
          <w:sz w:val="32"/>
          <w:szCs w:val="32"/>
        </w:rPr>
        <w:t>Redbridge Talking Therapies</w:t>
      </w:r>
    </w:p>
    <w:p w:rsidR="00D35E1E" w:rsidRDefault="00C20984" w:rsidP="00C20984">
      <w:pPr>
        <w:pStyle w:val="NormalWeb"/>
        <w:shd w:val="clear" w:color="auto" w:fill="FFFFFF"/>
        <w:spacing w:before="150" w:beforeAutospacing="0" w:after="150" w:afterAutospacing="0"/>
        <w:rPr>
          <w:rFonts w:asciiTheme="minorHAnsi" w:hAnsiTheme="minorHAnsi" w:cstheme="minorHAnsi"/>
          <w:color w:val="333333"/>
        </w:rPr>
      </w:pPr>
      <w:r w:rsidRPr="00C20984">
        <w:rPr>
          <w:rFonts w:asciiTheme="minorHAnsi" w:hAnsiTheme="minorHAnsi" w:cstheme="minorHAnsi"/>
          <w:color w:val="333333"/>
        </w:rPr>
        <w:t>Redbridge Talking Therapies provides free, confidential treatments and support for those struggling with their wellbeing and mental health. You don’t need to be diagnosed with a mental health condition to access the service. The service can help with common issues such as anxiety, stress, sleep problems, Obsessive Compulsive Disorder (OCD), depression, phobias, social anxiety, Post Traumatic Stress Disorder (PTSD) amongst others. Treatments include Cognitive Behavioural Therapy (CBT), Interpersonal Therapy (IPT), Counselling for depression and more. The service offers individual as well as group therapies, delivered by a diverse range of clinicians, many of whom speak a variety of languages and come from a variety of different backgrounds/cultures. Redbridge Talking Therapies accepts self-referrals as well as referrals from GPs and other health professionals. You can find out more, and refer yourself for the service by calling on the number below, or by filling out an online form on the Redbridge Talking Therapies website.  Please note you must be at least 18 years old and registered with a Redbridge based GP to access the service.</w:t>
      </w:r>
      <w:r>
        <w:rPr>
          <w:rFonts w:asciiTheme="minorHAnsi" w:hAnsiTheme="minorHAnsi" w:cstheme="minorHAnsi"/>
          <w:color w:val="333333"/>
        </w:rPr>
        <w:t xml:space="preserve"> </w:t>
      </w:r>
      <w:r w:rsidRPr="00C20984">
        <w:rPr>
          <w:rFonts w:asciiTheme="minorHAnsi" w:hAnsiTheme="minorHAnsi" w:cstheme="minorHAnsi"/>
          <w:color w:val="333333"/>
        </w:rPr>
        <w:t>Email: </w:t>
      </w:r>
      <w:hyperlink r:id="rId9" w:history="1">
        <w:r w:rsidRPr="00C20984">
          <w:rPr>
            <w:rStyle w:val="Hyperlink"/>
            <w:rFonts w:asciiTheme="minorHAnsi" w:hAnsiTheme="minorHAnsi" w:cstheme="minorHAnsi"/>
            <w:color w:val="256E93"/>
          </w:rPr>
          <w:t>RDBTalkingtherapies@nelft.nhs.uk</w:t>
        </w:r>
      </w:hyperlink>
      <w:r>
        <w:rPr>
          <w:rFonts w:asciiTheme="minorHAnsi" w:hAnsiTheme="minorHAnsi" w:cstheme="minorHAnsi"/>
          <w:color w:val="333333"/>
        </w:rPr>
        <w:t xml:space="preserve"> </w:t>
      </w:r>
    </w:p>
    <w:p w:rsidR="00B57748" w:rsidRDefault="00C20984" w:rsidP="00C20984">
      <w:pPr>
        <w:pStyle w:val="NormalWeb"/>
        <w:shd w:val="clear" w:color="auto" w:fill="FFFFFF"/>
        <w:spacing w:before="150" w:beforeAutospacing="0" w:after="150" w:afterAutospacing="0"/>
        <w:rPr>
          <w:rStyle w:val="Hyperlink"/>
          <w:rFonts w:asciiTheme="minorHAnsi" w:hAnsiTheme="minorHAnsi" w:cstheme="minorHAnsi"/>
          <w:color w:val="256E93"/>
        </w:rPr>
      </w:pPr>
      <w:r w:rsidRPr="00C20984">
        <w:rPr>
          <w:rFonts w:asciiTheme="minorHAnsi" w:hAnsiTheme="minorHAnsi" w:cstheme="minorHAnsi"/>
          <w:color w:val="333333"/>
        </w:rPr>
        <w:t>Website: </w:t>
      </w:r>
      <w:hyperlink r:id="rId10" w:history="1">
        <w:r w:rsidRPr="00C20984">
          <w:rPr>
            <w:rStyle w:val="Hyperlink"/>
            <w:rFonts w:asciiTheme="minorHAnsi" w:hAnsiTheme="minorHAnsi" w:cstheme="minorHAnsi"/>
            <w:color w:val="256E93"/>
          </w:rPr>
          <w:t>www.talkingtherapies.nelft.nhs.uk/redbridge/</w:t>
        </w:r>
      </w:hyperlink>
    </w:p>
    <w:p w:rsidR="00B57748" w:rsidRDefault="00C20984" w:rsidP="00C20984">
      <w:pPr>
        <w:pStyle w:val="NormalWeb"/>
        <w:shd w:val="clear" w:color="auto" w:fill="FFFFFF"/>
        <w:spacing w:before="150" w:beforeAutospacing="0" w:after="150" w:afterAutospacing="0"/>
        <w:rPr>
          <w:rFonts w:asciiTheme="minorHAnsi" w:hAnsiTheme="minorHAnsi" w:cstheme="minorHAnsi"/>
          <w:color w:val="333333"/>
        </w:rPr>
      </w:pPr>
      <w:r w:rsidRPr="00C20984">
        <w:rPr>
          <w:rFonts w:asciiTheme="minorHAnsi" w:hAnsiTheme="minorHAnsi" w:cstheme="minorHAnsi"/>
          <w:color w:val="333333"/>
        </w:rPr>
        <w:t>Phone: 0300 300 1554—option 1 (9am–5pm, Monday–Friday)</w:t>
      </w:r>
      <w:r w:rsidR="00B57748">
        <w:rPr>
          <w:rFonts w:asciiTheme="minorHAnsi" w:hAnsiTheme="minorHAnsi" w:cstheme="minorHAnsi"/>
          <w:color w:val="333333"/>
        </w:rPr>
        <w:t xml:space="preserve"> </w:t>
      </w:r>
    </w:p>
    <w:p w:rsidR="00CD663D" w:rsidRDefault="00B57748" w:rsidP="00C20984">
      <w:pPr>
        <w:pStyle w:val="NormalWeb"/>
        <w:shd w:val="clear" w:color="auto" w:fill="FFFFFF"/>
        <w:spacing w:before="150" w:beforeAutospacing="0" w:after="150" w:afterAutospacing="0"/>
        <w:rPr>
          <w:rStyle w:val="Hyperlink"/>
          <w:rFonts w:asciiTheme="minorHAnsi" w:hAnsiTheme="minorHAnsi" w:cstheme="minorHAnsi"/>
          <w:color w:val="333333"/>
          <w:u w:val="none"/>
        </w:rPr>
      </w:pPr>
      <w:r>
        <w:rPr>
          <w:rFonts w:asciiTheme="minorHAnsi" w:hAnsiTheme="minorHAnsi" w:cstheme="minorHAnsi"/>
          <w:color w:val="333333"/>
        </w:rPr>
        <w:t xml:space="preserve">Online </w:t>
      </w:r>
      <w:proofErr w:type="spellStart"/>
      <w:r>
        <w:rPr>
          <w:rFonts w:asciiTheme="minorHAnsi" w:hAnsiTheme="minorHAnsi" w:cstheme="minorHAnsi"/>
          <w:color w:val="333333"/>
        </w:rPr>
        <w:t>self referral</w:t>
      </w:r>
      <w:proofErr w:type="spellEnd"/>
      <w:r>
        <w:rPr>
          <w:rFonts w:asciiTheme="minorHAnsi" w:hAnsiTheme="minorHAnsi" w:cstheme="minorHAnsi"/>
          <w:color w:val="333333"/>
        </w:rPr>
        <w:t xml:space="preserve"> </w:t>
      </w:r>
      <w:r w:rsidR="00C20984" w:rsidRPr="00C20984">
        <w:rPr>
          <w:rFonts w:asciiTheme="minorHAnsi" w:hAnsiTheme="minorHAnsi" w:cstheme="minorHAnsi"/>
          <w:color w:val="333333"/>
        </w:rPr>
        <w:t>form: </w:t>
      </w:r>
      <w:hyperlink r:id="rId11" w:history="1">
        <w:r w:rsidR="00C20984" w:rsidRPr="00C20984">
          <w:rPr>
            <w:rStyle w:val="Hyperlink"/>
            <w:rFonts w:asciiTheme="minorHAnsi" w:hAnsiTheme="minorHAnsi" w:cstheme="minorHAnsi"/>
            <w:color w:val="256E93"/>
          </w:rPr>
          <w:t>www.iaptportal.co.uk/nelrd.html</w:t>
        </w:r>
      </w:hyperlink>
    </w:p>
    <w:p w:rsidR="00C20984" w:rsidRDefault="00C20984" w:rsidP="00C20984">
      <w:pPr>
        <w:pStyle w:val="NormalWeb"/>
        <w:shd w:val="clear" w:color="auto" w:fill="FFFFFF"/>
        <w:spacing w:before="150" w:beforeAutospacing="0" w:after="150" w:afterAutospacing="0"/>
        <w:rPr>
          <w:rFonts w:asciiTheme="minorHAnsi" w:hAnsiTheme="minorHAnsi" w:cstheme="minorHAnsi"/>
          <w:color w:val="333333"/>
        </w:rPr>
      </w:pPr>
      <w:r w:rsidRPr="00C20984">
        <w:rPr>
          <w:rFonts w:asciiTheme="minorHAnsi" w:hAnsiTheme="minorHAnsi" w:cstheme="minorHAnsi"/>
          <w:color w:val="333333"/>
        </w:rPr>
        <w:t>If you are suffering serious mental health issues and need </w:t>
      </w:r>
      <w:r w:rsidRPr="00C20984">
        <w:rPr>
          <w:rStyle w:val="Emphasis"/>
          <w:rFonts w:asciiTheme="minorHAnsi" w:eastAsiaTheme="majorEastAsia" w:hAnsiTheme="minorHAnsi" w:cstheme="minorHAnsi"/>
          <w:color w:val="333333"/>
        </w:rPr>
        <w:t>urgent</w:t>
      </w:r>
      <w:r w:rsidRPr="00C20984">
        <w:rPr>
          <w:rFonts w:asciiTheme="minorHAnsi" w:hAnsiTheme="minorHAnsi" w:cstheme="minorHAnsi"/>
          <w:color w:val="333333"/>
        </w:rPr>
        <w:t> and immediate help, call 0300 555 1000 which is a 24 hour crisis line, open all year round.</w:t>
      </w:r>
    </w:p>
    <w:p w:rsidR="00EA3033" w:rsidRPr="00C20984" w:rsidRDefault="00EA3033" w:rsidP="005C7DE2">
      <w:pPr>
        <w:pStyle w:val="NormalWeb"/>
        <w:shd w:val="clear" w:color="auto" w:fill="FFFFFF"/>
        <w:spacing w:before="150" w:beforeAutospacing="0" w:after="150" w:afterAutospacing="0"/>
        <w:jc w:val="center"/>
        <w:rPr>
          <w:rFonts w:asciiTheme="minorHAnsi" w:hAnsiTheme="minorHAnsi" w:cstheme="minorHAnsi"/>
          <w:color w:val="333333"/>
        </w:rPr>
      </w:pPr>
      <w:bookmarkStart w:id="0" w:name="_GoBack"/>
      <w:bookmarkEnd w:id="0"/>
      <w:r>
        <w:rPr>
          <w:rFonts w:asciiTheme="minorHAnsi" w:hAnsiTheme="minorHAnsi" w:cstheme="minorHAnsi"/>
          <w:noProof/>
          <w:color w:val="333333"/>
        </w:rPr>
        <w:drawing>
          <wp:inline distT="0" distB="0" distL="0" distR="0">
            <wp:extent cx="1720800" cy="1101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eggs-and-flowers-background[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2096" cy="1133913"/>
                    </a:xfrm>
                    <a:prstGeom prst="rect">
                      <a:avLst/>
                    </a:prstGeom>
                  </pic:spPr>
                </pic:pic>
              </a:graphicData>
            </a:graphic>
          </wp:inline>
        </w:drawing>
      </w:r>
    </w:p>
    <w:sectPr w:rsidR="00EA3033" w:rsidRPr="00C20984" w:rsidSect="00CE352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2C" w:rsidRDefault="00CE352C" w:rsidP="00CE352C">
      <w:pPr>
        <w:spacing w:after="0" w:line="240" w:lineRule="auto"/>
      </w:pPr>
      <w:r>
        <w:separator/>
      </w:r>
    </w:p>
  </w:endnote>
  <w:endnote w:type="continuationSeparator" w:id="0">
    <w:p w:rsidR="00CE352C" w:rsidRDefault="00CE352C" w:rsidP="00C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2C" w:rsidRDefault="00CE352C" w:rsidP="00CE352C">
      <w:pPr>
        <w:spacing w:after="0" w:line="240" w:lineRule="auto"/>
      </w:pPr>
      <w:r>
        <w:separator/>
      </w:r>
    </w:p>
  </w:footnote>
  <w:footnote w:type="continuationSeparator" w:id="0">
    <w:p w:rsidR="00CE352C" w:rsidRDefault="00CE352C" w:rsidP="00CE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2C" w:rsidRPr="00CE352C" w:rsidRDefault="00CE352C" w:rsidP="00CE352C">
    <w:pPr>
      <w:pStyle w:val="Header"/>
      <w:jc w:val="center"/>
      <w:rPr>
        <w:sz w:val="28"/>
        <w:szCs w:val="28"/>
      </w:rPr>
    </w:pPr>
    <w:r w:rsidRPr="00CE352C">
      <w:rPr>
        <w:caps/>
        <w:noProof/>
        <w:color w:val="808080" w:themeColor="background1" w:themeShade="80"/>
        <w:sz w:val="28"/>
        <w:szCs w:val="28"/>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7DE2">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7DE2">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CE352C">
      <w:rPr>
        <w:sz w:val="28"/>
        <w:szCs w:val="28"/>
      </w:rPr>
      <w:t xml:space="preserve">THE ELMHURST PRACTICE </w:t>
    </w:r>
  </w:p>
  <w:p w:rsidR="00CE352C" w:rsidRDefault="00CE352C" w:rsidP="00CE352C">
    <w:pPr>
      <w:pStyle w:val="Header"/>
      <w:jc w:val="center"/>
      <w:rPr>
        <w:sz w:val="28"/>
        <w:szCs w:val="28"/>
      </w:rPr>
    </w:pPr>
    <w:r w:rsidRPr="00CE352C">
      <w:rPr>
        <w:sz w:val="28"/>
        <w:szCs w:val="28"/>
      </w:rPr>
      <w:t xml:space="preserve">NEWSLETTER </w:t>
    </w:r>
    <w:r w:rsidR="00020DED">
      <w:rPr>
        <w:sz w:val="28"/>
        <w:szCs w:val="28"/>
      </w:rPr>
      <w:t>Spring</w:t>
    </w:r>
    <w:r w:rsidR="00274A89">
      <w:rPr>
        <w:sz w:val="28"/>
        <w:szCs w:val="28"/>
      </w:rPr>
      <w:t xml:space="preserve"> 2023</w:t>
    </w:r>
  </w:p>
  <w:p w:rsidR="00CE352C" w:rsidRPr="00CE352C" w:rsidRDefault="00CE352C" w:rsidP="00CE352C">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2C"/>
    <w:rsid w:val="00020DED"/>
    <w:rsid w:val="000A3E4B"/>
    <w:rsid w:val="0010433E"/>
    <w:rsid w:val="00274A89"/>
    <w:rsid w:val="002E5B13"/>
    <w:rsid w:val="002F17D0"/>
    <w:rsid w:val="00330F57"/>
    <w:rsid w:val="003A6EA6"/>
    <w:rsid w:val="003E466D"/>
    <w:rsid w:val="005566EA"/>
    <w:rsid w:val="005909FE"/>
    <w:rsid w:val="005C7DE2"/>
    <w:rsid w:val="006B5A98"/>
    <w:rsid w:val="006D76AE"/>
    <w:rsid w:val="00721293"/>
    <w:rsid w:val="00727EFA"/>
    <w:rsid w:val="009270D2"/>
    <w:rsid w:val="00962521"/>
    <w:rsid w:val="009869F1"/>
    <w:rsid w:val="009D19ED"/>
    <w:rsid w:val="009D657C"/>
    <w:rsid w:val="00AB267A"/>
    <w:rsid w:val="00B02361"/>
    <w:rsid w:val="00B57748"/>
    <w:rsid w:val="00C20984"/>
    <w:rsid w:val="00CD663D"/>
    <w:rsid w:val="00CE352C"/>
    <w:rsid w:val="00D35E1E"/>
    <w:rsid w:val="00EA3033"/>
    <w:rsid w:val="00EE6A18"/>
    <w:rsid w:val="00FA6DF9"/>
    <w:rsid w:val="00FD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91B4"/>
  <w15:chartTrackingRefBased/>
  <w15:docId w15:val="{BF2A6C3E-DE0C-4DEA-B0BE-82DAD88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2C"/>
  </w:style>
  <w:style w:type="paragraph" w:styleId="Heading1">
    <w:name w:val="heading 1"/>
    <w:basedOn w:val="Normal"/>
    <w:next w:val="Normal"/>
    <w:link w:val="Heading1Char"/>
    <w:uiPriority w:val="9"/>
    <w:qFormat/>
    <w:rsid w:val="00CE352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35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35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352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35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35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352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352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35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2C"/>
  </w:style>
  <w:style w:type="paragraph" w:styleId="Footer">
    <w:name w:val="footer"/>
    <w:basedOn w:val="Normal"/>
    <w:link w:val="FooterChar"/>
    <w:uiPriority w:val="99"/>
    <w:unhideWhenUsed/>
    <w:rsid w:val="00CE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2C"/>
  </w:style>
  <w:style w:type="character" w:styleId="Strong">
    <w:name w:val="Strong"/>
    <w:basedOn w:val="DefaultParagraphFont"/>
    <w:uiPriority w:val="22"/>
    <w:qFormat/>
    <w:rsid w:val="00CE352C"/>
    <w:rPr>
      <w:b/>
      <w:bCs/>
    </w:rPr>
  </w:style>
  <w:style w:type="character" w:styleId="Emphasis">
    <w:name w:val="Emphasis"/>
    <w:basedOn w:val="DefaultParagraphFont"/>
    <w:uiPriority w:val="20"/>
    <w:qFormat/>
    <w:rsid w:val="00CE352C"/>
    <w:rPr>
      <w:i/>
      <w:iCs/>
    </w:rPr>
  </w:style>
  <w:style w:type="paragraph" w:styleId="Title">
    <w:name w:val="Title"/>
    <w:basedOn w:val="Normal"/>
    <w:next w:val="Normal"/>
    <w:link w:val="TitleChar"/>
    <w:uiPriority w:val="10"/>
    <w:qFormat/>
    <w:rsid w:val="00CE352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352C"/>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E3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352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352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352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352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352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352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352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352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352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E352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352C"/>
    <w:rPr>
      <w:rFonts w:asciiTheme="majorHAnsi" w:eastAsiaTheme="majorEastAsia" w:hAnsiTheme="majorHAnsi" w:cstheme="majorBidi"/>
      <w:sz w:val="24"/>
      <w:szCs w:val="24"/>
    </w:rPr>
  </w:style>
  <w:style w:type="paragraph" w:styleId="NoSpacing">
    <w:name w:val="No Spacing"/>
    <w:uiPriority w:val="1"/>
    <w:qFormat/>
    <w:rsid w:val="00CE352C"/>
    <w:pPr>
      <w:spacing w:after="0" w:line="240" w:lineRule="auto"/>
    </w:pPr>
  </w:style>
  <w:style w:type="paragraph" w:styleId="Quote">
    <w:name w:val="Quote"/>
    <w:basedOn w:val="Normal"/>
    <w:next w:val="Normal"/>
    <w:link w:val="QuoteChar"/>
    <w:uiPriority w:val="29"/>
    <w:qFormat/>
    <w:rsid w:val="00CE352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352C"/>
    <w:rPr>
      <w:i/>
      <w:iCs/>
      <w:color w:val="404040" w:themeColor="text1" w:themeTint="BF"/>
    </w:rPr>
  </w:style>
  <w:style w:type="paragraph" w:styleId="IntenseQuote">
    <w:name w:val="Intense Quote"/>
    <w:basedOn w:val="Normal"/>
    <w:next w:val="Normal"/>
    <w:link w:val="IntenseQuoteChar"/>
    <w:uiPriority w:val="30"/>
    <w:qFormat/>
    <w:rsid w:val="00CE352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352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352C"/>
    <w:rPr>
      <w:i/>
      <w:iCs/>
      <w:color w:val="404040" w:themeColor="text1" w:themeTint="BF"/>
    </w:rPr>
  </w:style>
  <w:style w:type="character" w:styleId="IntenseEmphasis">
    <w:name w:val="Intense Emphasis"/>
    <w:basedOn w:val="DefaultParagraphFont"/>
    <w:uiPriority w:val="21"/>
    <w:qFormat/>
    <w:rsid w:val="00CE352C"/>
    <w:rPr>
      <w:b/>
      <w:bCs/>
      <w:i/>
      <w:iCs/>
    </w:rPr>
  </w:style>
  <w:style w:type="character" w:styleId="SubtleReference">
    <w:name w:val="Subtle Reference"/>
    <w:basedOn w:val="DefaultParagraphFont"/>
    <w:uiPriority w:val="31"/>
    <w:qFormat/>
    <w:rsid w:val="00CE352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352C"/>
    <w:rPr>
      <w:b/>
      <w:bCs/>
      <w:smallCaps/>
      <w:spacing w:val="5"/>
      <w:u w:val="single"/>
    </w:rPr>
  </w:style>
  <w:style w:type="character" w:styleId="BookTitle">
    <w:name w:val="Book Title"/>
    <w:basedOn w:val="DefaultParagraphFont"/>
    <w:uiPriority w:val="33"/>
    <w:qFormat/>
    <w:rsid w:val="00CE352C"/>
    <w:rPr>
      <w:b/>
      <w:bCs/>
      <w:smallCaps/>
    </w:rPr>
  </w:style>
  <w:style w:type="paragraph" w:styleId="TOCHeading">
    <w:name w:val="TOC Heading"/>
    <w:basedOn w:val="Heading1"/>
    <w:next w:val="Normal"/>
    <w:uiPriority w:val="39"/>
    <w:semiHidden/>
    <w:unhideWhenUsed/>
    <w:qFormat/>
    <w:rsid w:val="00CE352C"/>
    <w:pPr>
      <w:outlineLvl w:val="9"/>
    </w:pPr>
  </w:style>
  <w:style w:type="character" w:styleId="Hyperlink">
    <w:name w:val="Hyperlink"/>
    <w:basedOn w:val="DefaultParagraphFont"/>
    <w:uiPriority w:val="99"/>
    <w:unhideWhenUsed/>
    <w:rsid w:val="00274A89"/>
    <w:rPr>
      <w:color w:val="0000FF"/>
      <w:u w:val="single"/>
    </w:rPr>
  </w:style>
  <w:style w:type="paragraph" w:styleId="NormalWeb">
    <w:name w:val="Normal (Web)"/>
    <w:basedOn w:val="Normal"/>
    <w:uiPriority w:val="99"/>
    <w:unhideWhenUsed/>
    <w:rsid w:val="00C209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8778">
      <w:bodyDiv w:val="1"/>
      <w:marLeft w:val="0"/>
      <w:marRight w:val="0"/>
      <w:marTop w:val="0"/>
      <w:marBottom w:val="0"/>
      <w:divBdr>
        <w:top w:val="none" w:sz="0" w:space="0" w:color="auto"/>
        <w:left w:val="none" w:sz="0" w:space="0" w:color="auto"/>
        <w:bottom w:val="none" w:sz="0" w:space="0" w:color="auto"/>
        <w:right w:val="none" w:sz="0" w:space="0" w:color="auto"/>
      </w:divBdr>
    </w:div>
    <w:div w:id="1840802977">
      <w:bodyDiv w:val="1"/>
      <w:marLeft w:val="0"/>
      <w:marRight w:val="0"/>
      <w:marTop w:val="0"/>
      <w:marBottom w:val="0"/>
      <w:divBdr>
        <w:top w:val="none" w:sz="0" w:space="0" w:color="auto"/>
        <w:left w:val="none" w:sz="0" w:space="0" w:color="auto"/>
        <w:bottom w:val="none" w:sz="0" w:space="0" w:color="auto"/>
        <w:right w:val="none" w:sz="0" w:space="0" w:color="auto"/>
      </w:divBdr>
    </w:div>
    <w:div w:id="1939823354">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hurstpractice.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hs.uk/conditions/vaccinations/why-vaccination-is-safe-and-important/" TargetMode="Externa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andra18@gmail.com" TargetMode="External"/><Relationship Id="rId11" Type="http://schemas.openxmlformats.org/officeDocument/2006/relationships/hyperlink" Target="http://www.iaptportal.co.uk/nelrd.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alkingtherapies.nelft.nhs.uk/redbridg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DBTalkingtherapies@nelft.nhs.uk?subject=Message%20from%20Redbridge%20Talking%20Therapies%20Websi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Lorraine (THE ELMHURST PRACTICE)</dc:creator>
  <cp:keywords/>
  <dc:description/>
  <cp:lastModifiedBy>Chapman Lorraine (F86064) Practice Manager</cp:lastModifiedBy>
  <cp:revision>31</cp:revision>
  <cp:lastPrinted>2023-03-22T15:31:00Z</cp:lastPrinted>
  <dcterms:created xsi:type="dcterms:W3CDTF">2023-02-01T12:37:00Z</dcterms:created>
  <dcterms:modified xsi:type="dcterms:W3CDTF">2023-03-22T15:34:00Z</dcterms:modified>
</cp:coreProperties>
</file>